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ECD" w:rsidRPr="00D237D4" w:rsidRDefault="00933C1A">
      <w:pPr>
        <w:rPr>
          <w:b/>
          <w:sz w:val="28"/>
          <w:szCs w:val="28"/>
        </w:rPr>
      </w:pPr>
      <w:bookmarkStart w:id="0" w:name="_GoBack"/>
      <w:bookmarkEnd w:id="0"/>
      <w:r w:rsidRPr="00D237D4">
        <w:rPr>
          <w:b/>
          <w:sz w:val="28"/>
          <w:szCs w:val="28"/>
        </w:rPr>
        <w:t>BME-Biofizika vizsgatematika</w:t>
      </w:r>
      <w:r w:rsidR="005D32AE">
        <w:rPr>
          <w:b/>
          <w:sz w:val="28"/>
          <w:szCs w:val="28"/>
        </w:rPr>
        <w:t xml:space="preserve"> (2017)</w:t>
      </w:r>
    </w:p>
    <w:p w:rsidR="0078751F" w:rsidRPr="0078751F" w:rsidRDefault="0078751F" w:rsidP="0078751F">
      <w:pPr>
        <w:pStyle w:val="Listaszerbekezds"/>
      </w:pPr>
    </w:p>
    <w:p w:rsidR="003E27A5" w:rsidRDefault="00881C6F" w:rsidP="00881C6F">
      <w:r>
        <w:t>v</w:t>
      </w:r>
      <w:r w:rsidR="005D32AE">
        <w:t>izsgáztató: Prof.</w:t>
      </w:r>
      <w:r w:rsidR="00077EBA">
        <w:t xml:space="preserve"> Zrínyi Miklós</w:t>
      </w:r>
    </w:p>
    <w:p w:rsidR="003162D5" w:rsidRPr="003162D5" w:rsidRDefault="003162D5" w:rsidP="003162D5">
      <w:pPr>
        <w:pStyle w:val="Listaszerbekezds"/>
        <w:rPr>
          <w:b/>
          <w:sz w:val="24"/>
          <w:szCs w:val="24"/>
        </w:rPr>
      </w:pPr>
    </w:p>
    <w:p w:rsidR="00A92E3D" w:rsidRDefault="00A92E3D" w:rsidP="003E27A5">
      <w:pPr>
        <w:pStyle w:val="Listaszerbekezds"/>
        <w:numPr>
          <w:ilvl w:val="0"/>
          <w:numId w:val="2"/>
        </w:numPr>
      </w:pPr>
      <w:r>
        <w:t>A termodinamikai rendszerek típusai</w:t>
      </w:r>
    </w:p>
    <w:p w:rsidR="00A92E3D" w:rsidRDefault="00077EBA" w:rsidP="003E27A5">
      <w:pPr>
        <w:pStyle w:val="Listaszerbekezds"/>
        <w:numPr>
          <w:ilvl w:val="0"/>
          <w:numId w:val="2"/>
        </w:numPr>
      </w:pPr>
      <w:r>
        <w:t>A belső energia</w:t>
      </w:r>
      <w:r w:rsidR="003D1256">
        <w:t xml:space="preserve"> járulékai</w:t>
      </w:r>
    </w:p>
    <w:p w:rsidR="00077EBA" w:rsidRDefault="00256A57" w:rsidP="003E27A5">
      <w:pPr>
        <w:pStyle w:val="Listaszerbekezds"/>
        <w:numPr>
          <w:ilvl w:val="0"/>
          <w:numId w:val="2"/>
        </w:numPr>
      </w:pPr>
      <w:r>
        <w:t>I</w:t>
      </w:r>
      <w:r w:rsidR="00077EBA">
        <w:t>ntermolekuláris kölcsönhatások</w:t>
      </w:r>
    </w:p>
    <w:p w:rsidR="003D1256" w:rsidRDefault="003D1256" w:rsidP="003E27A5">
      <w:pPr>
        <w:pStyle w:val="Listaszerbekezds"/>
        <w:numPr>
          <w:ilvl w:val="0"/>
          <w:numId w:val="2"/>
        </w:numPr>
      </w:pPr>
      <w:r>
        <w:t>Biológiai termodinamikai rendszer</w:t>
      </w:r>
    </w:p>
    <w:p w:rsidR="00077EBA" w:rsidRDefault="00077EBA" w:rsidP="003E27A5">
      <w:pPr>
        <w:pStyle w:val="Listaszerbekezds"/>
        <w:numPr>
          <w:ilvl w:val="0"/>
          <w:numId w:val="2"/>
        </w:numPr>
      </w:pPr>
      <w:r>
        <w:t>A belső energia megváltozása és elemi energiaközlési típusok</w:t>
      </w:r>
    </w:p>
    <w:p w:rsidR="00077EBA" w:rsidRDefault="008342D7" w:rsidP="003E27A5">
      <w:pPr>
        <w:pStyle w:val="Listaszerbekezds"/>
        <w:numPr>
          <w:ilvl w:val="0"/>
          <w:numId w:val="2"/>
        </w:numPr>
      </w:pPr>
      <w:r>
        <w:t>Az entrópia</w:t>
      </w:r>
    </w:p>
    <w:p w:rsidR="008342D7" w:rsidRDefault="00096D59" w:rsidP="003E27A5">
      <w:pPr>
        <w:pStyle w:val="Listaszerbekezds"/>
        <w:numPr>
          <w:ilvl w:val="0"/>
          <w:numId w:val="2"/>
        </w:numPr>
      </w:pPr>
      <w:r>
        <w:t>A termodinamika I.</w:t>
      </w:r>
      <w:r w:rsidR="008342D7">
        <w:t xml:space="preserve"> főtétele</w:t>
      </w:r>
    </w:p>
    <w:p w:rsidR="008342D7" w:rsidRDefault="008342D7" w:rsidP="003E27A5">
      <w:pPr>
        <w:pStyle w:val="Listaszerbekezds"/>
        <w:numPr>
          <w:ilvl w:val="0"/>
          <w:numId w:val="2"/>
        </w:numPr>
      </w:pPr>
      <w:r>
        <w:t>A termodinamika II. főtétele</w:t>
      </w:r>
    </w:p>
    <w:p w:rsidR="008342D7" w:rsidRDefault="008342D7" w:rsidP="003E27A5">
      <w:pPr>
        <w:pStyle w:val="Listaszerbekezds"/>
        <w:numPr>
          <w:ilvl w:val="0"/>
          <w:numId w:val="2"/>
        </w:numPr>
      </w:pPr>
      <w:r>
        <w:t xml:space="preserve">A termodinamika III. </w:t>
      </w:r>
      <w:r w:rsidR="003D1256">
        <w:t>F</w:t>
      </w:r>
      <w:r>
        <w:t>őtétele</w:t>
      </w:r>
    </w:p>
    <w:p w:rsidR="008342D7" w:rsidRDefault="003D1256" w:rsidP="003D1256">
      <w:pPr>
        <w:pStyle w:val="Listaszerbekezds"/>
        <w:numPr>
          <w:ilvl w:val="0"/>
          <w:numId w:val="2"/>
        </w:numPr>
      </w:pPr>
      <w:r>
        <w:t>Entrópia mint a molekuláris rendezetlenség mértéke</w:t>
      </w:r>
    </w:p>
    <w:p w:rsidR="008342D7" w:rsidRDefault="008342D7" w:rsidP="003E27A5">
      <w:pPr>
        <w:pStyle w:val="Listaszerbekezds"/>
        <w:numPr>
          <w:ilvl w:val="0"/>
          <w:numId w:val="2"/>
        </w:numPr>
      </w:pPr>
      <w:r>
        <w:t>Entalpia, s</w:t>
      </w:r>
      <w:r w:rsidR="00234158">
        <w:t xml:space="preserve">zabadenergia </w:t>
      </w:r>
      <w:r>
        <w:t xml:space="preserve"> és szabadentalpia</w:t>
      </w:r>
    </w:p>
    <w:p w:rsidR="00096D59" w:rsidRDefault="00096D59" w:rsidP="003E27A5">
      <w:pPr>
        <w:pStyle w:val="Listaszerbekezds"/>
        <w:numPr>
          <w:ilvl w:val="0"/>
          <w:numId w:val="2"/>
        </w:numPr>
      </w:pPr>
      <w:r>
        <w:t>A biológiai belső energia</w:t>
      </w:r>
    </w:p>
    <w:p w:rsidR="00096D59" w:rsidRDefault="00096D59" w:rsidP="003E27A5">
      <w:pPr>
        <w:pStyle w:val="Listaszerbekezds"/>
        <w:numPr>
          <w:ilvl w:val="0"/>
          <w:numId w:val="2"/>
        </w:numPr>
      </w:pPr>
      <w:r>
        <w:t xml:space="preserve">A biológiai </w:t>
      </w:r>
      <w:r w:rsidR="003D1256">
        <w:t xml:space="preserve">termikus </w:t>
      </w:r>
      <w:r>
        <w:t>energiaforgalom mérése</w:t>
      </w:r>
    </w:p>
    <w:p w:rsidR="00096D59" w:rsidRDefault="00096D59" w:rsidP="003E27A5">
      <w:pPr>
        <w:pStyle w:val="Listaszerbekezds"/>
        <w:numPr>
          <w:ilvl w:val="0"/>
          <w:numId w:val="2"/>
        </w:numPr>
      </w:pPr>
      <w:r>
        <w:t>Kémiai és biokémiai reakciók hajtóereje</w:t>
      </w:r>
    </w:p>
    <w:p w:rsidR="00385A1E" w:rsidRDefault="00C56C2C" w:rsidP="003D1256">
      <w:pPr>
        <w:pStyle w:val="Listaszerbekezds"/>
        <w:numPr>
          <w:ilvl w:val="0"/>
          <w:numId w:val="2"/>
        </w:numPr>
      </w:pPr>
      <w:r>
        <w:t>Entrópia és makromolekulák rugalmassága</w:t>
      </w:r>
    </w:p>
    <w:p w:rsidR="00C56C2C" w:rsidRDefault="00257545" w:rsidP="003E27A5">
      <w:pPr>
        <w:pStyle w:val="Listaszerbekezds"/>
        <w:numPr>
          <w:ilvl w:val="0"/>
          <w:numId w:val="2"/>
        </w:numPr>
      </w:pPr>
      <w:r>
        <w:t>Transzportfolyamatok általános jellemzése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A diffúzió törvényei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 xml:space="preserve">Stacionárius </w:t>
      </w:r>
      <w:r w:rsidR="007156AD">
        <w:t xml:space="preserve">és nem-stacionárius </w:t>
      </w:r>
      <w:r>
        <w:t>diffúzió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Megoszlás és diffúzió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Membrán</w:t>
      </w:r>
      <w:r w:rsidR="00D56EA8">
        <w:t xml:space="preserve"> </w:t>
      </w:r>
      <w:r>
        <w:t>permeábilitás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Közvetített diffúzió</w:t>
      </w:r>
    </w:p>
    <w:p w:rsidR="00257545" w:rsidRPr="005D32AE" w:rsidRDefault="00257545" w:rsidP="003E27A5">
      <w:pPr>
        <w:pStyle w:val="Listaszerbekezds"/>
        <w:numPr>
          <w:ilvl w:val="0"/>
          <w:numId w:val="2"/>
        </w:numPr>
      </w:pPr>
      <w:r w:rsidRPr="005D32AE">
        <w:t>Ozmózis</w:t>
      </w:r>
    </w:p>
    <w:p w:rsidR="00257545" w:rsidRPr="005D32AE" w:rsidRDefault="003162D5" w:rsidP="003E27A5">
      <w:pPr>
        <w:pStyle w:val="Listaszerbekezds"/>
        <w:numPr>
          <w:ilvl w:val="0"/>
          <w:numId w:val="2"/>
        </w:numPr>
      </w:pPr>
      <w:r w:rsidRPr="005D32AE">
        <w:t>A diffundáló részecskék mozgásának számítógépes modellezése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A hősugárzás</w:t>
      </w:r>
      <w:r w:rsidR="00385A1E">
        <w:t xml:space="preserve"> és hővezetés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A konduktív hővezetés törvényei</w:t>
      </w:r>
    </w:p>
    <w:p w:rsidR="003D1256" w:rsidRDefault="003D1256" w:rsidP="003E27A5">
      <w:pPr>
        <w:pStyle w:val="Listaszerbekezds"/>
        <w:numPr>
          <w:ilvl w:val="0"/>
          <w:numId w:val="2"/>
        </w:numPr>
      </w:pPr>
      <w:r>
        <w:t>Biológiai hőtranszport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A reológia alapösszefüggése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Newtoni- és nem-newtoni  folyadékok folyásgörbéi</w:t>
      </w:r>
    </w:p>
    <w:p w:rsidR="00210092" w:rsidRDefault="00210092" w:rsidP="00210092">
      <w:pPr>
        <w:pStyle w:val="Listaszerbekezds"/>
        <w:numPr>
          <w:ilvl w:val="0"/>
          <w:numId w:val="2"/>
        </w:numPr>
      </w:pPr>
      <w:r>
        <w:t>Az áramlás típusai</w:t>
      </w:r>
    </w:p>
    <w:p w:rsidR="00210092" w:rsidRDefault="00210092" w:rsidP="00210092">
      <w:pPr>
        <w:pStyle w:val="Listaszerbekezds"/>
        <w:numPr>
          <w:ilvl w:val="0"/>
          <w:numId w:val="2"/>
        </w:numPr>
      </w:pPr>
      <w:r>
        <w:t>A viszkozitás</w:t>
      </w:r>
    </w:p>
    <w:p w:rsidR="00210092" w:rsidRDefault="00210092" w:rsidP="00210092">
      <w:pPr>
        <w:pStyle w:val="Listaszerbekezds"/>
        <w:numPr>
          <w:ilvl w:val="0"/>
          <w:numId w:val="2"/>
        </w:numPr>
      </w:pPr>
      <w:r>
        <w:t>Az áramlási profil és a térfogatáram kapcsolata az áramlást előidéző nyomáskülönbséggel</w:t>
      </w:r>
    </w:p>
    <w:p w:rsidR="00257545" w:rsidRDefault="00D479BE" w:rsidP="003E27A5">
      <w:pPr>
        <w:pStyle w:val="Listaszerbekezds"/>
        <w:numPr>
          <w:ilvl w:val="0"/>
          <w:numId w:val="2"/>
        </w:numPr>
      </w:pPr>
      <w:r>
        <w:t>Az élő- és élettelen anyag legjellegzetesebb különbségei</w:t>
      </w:r>
    </w:p>
    <w:p w:rsidR="00234158" w:rsidRDefault="00234158" w:rsidP="003E27A5">
      <w:pPr>
        <w:pStyle w:val="Listaszerbekezds"/>
        <w:numPr>
          <w:ilvl w:val="0"/>
          <w:numId w:val="2"/>
        </w:numPr>
      </w:pPr>
      <w:r>
        <w:t>Hajlékonyláncú makromolekulák térszerkezete</w:t>
      </w:r>
    </w:p>
    <w:p w:rsidR="003162D5" w:rsidRDefault="003162D5" w:rsidP="003162D5">
      <w:pPr>
        <w:pStyle w:val="Listaszerbekezds"/>
        <w:numPr>
          <w:ilvl w:val="0"/>
          <w:numId w:val="2"/>
        </w:numPr>
      </w:pPr>
      <w:r>
        <w:t>Hajlékonyláncú makromolekulák térszerkezetének számítógépes modellezése</w:t>
      </w:r>
    </w:p>
    <w:p w:rsidR="003162D5" w:rsidRDefault="003162D5" w:rsidP="003162D5">
      <w:pPr>
        <w:pStyle w:val="Listaszerbekezds"/>
        <w:numPr>
          <w:ilvl w:val="0"/>
          <w:numId w:val="2"/>
        </w:numPr>
      </w:pPr>
      <w:r>
        <w:t>Makromolekulák rendezett térszerkezetei</w:t>
      </w:r>
    </w:p>
    <w:p w:rsidR="00234158" w:rsidRDefault="00234158" w:rsidP="003E27A5">
      <w:pPr>
        <w:pStyle w:val="Listaszerbekezds"/>
        <w:numPr>
          <w:ilvl w:val="0"/>
          <w:numId w:val="2"/>
        </w:numPr>
      </w:pPr>
      <w:r>
        <w:t>Gélek típusai</w:t>
      </w:r>
    </w:p>
    <w:p w:rsidR="003E27A5" w:rsidRDefault="00234158" w:rsidP="00256A57">
      <w:pPr>
        <w:pStyle w:val="Listaszerbekezds"/>
        <w:numPr>
          <w:ilvl w:val="0"/>
          <w:numId w:val="2"/>
        </w:numPr>
      </w:pPr>
      <w:r>
        <w:t>Fizikai és kémiai gélek</w:t>
      </w:r>
      <w:r w:rsidR="007156AD">
        <w:t xml:space="preserve"> jellegzetes tulajdonságai</w:t>
      </w:r>
    </w:p>
    <w:p w:rsidR="003D1256" w:rsidRDefault="003D1256" w:rsidP="00256A57">
      <w:pPr>
        <w:pStyle w:val="Listaszerbekezds"/>
        <w:numPr>
          <w:ilvl w:val="0"/>
          <w:numId w:val="2"/>
        </w:numPr>
      </w:pPr>
      <w:r>
        <w:t>A víz különleges tulajdonságai</w:t>
      </w:r>
    </w:p>
    <w:p w:rsidR="003D1256" w:rsidRDefault="003D1256" w:rsidP="00256A57">
      <w:pPr>
        <w:pStyle w:val="Listaszerbekezds"/>
        <w:numPr>
          <w:ilvl w:val="0"/>
          <w:numId w:val="2"/>
        </w:numPr>
      </w:pPr>
      <w:r>
        <w:t>Izotóniás, hipotóniás, hipertóniás oldatok</w:t>
      </w:r>
    </w:p>
    <w:p w:rsidR="003D1256" w:rsidRDefault="003D1256" w:rsidP="00256A57">
      <w:pPr>
        <w:pStyle w:val="Listaszerbekezds"/>
        <w:numPr>
          <w:ilvl w:val="0"/>
          <w:numId w:val="2"/>
        </w:numPr>
      </w:pPr>
      <w:r>
        <w:lastRenderedPageBreak/>
        <w:t>Termodinamikai egyensúly feltétele és az önként lejátszódó folyamatok iránya</w:t>
      </w:r>
    </w:p>
    <w:p w:rsidR="00D56EA8" w:rsidRDefault="00D56EA8" w:rsidP="00256A57">
      <w:pPr>
        <w:pStyle w:val="Listaszerbekezds"/>
        <w:numPr>
          <w:ilvl w:val="0"/>
          <w:numId w:val="2"/>
        </w:numPr>
      </w:pPr>
      <w:r>
        <w:t>Biokompatibilitás, polimerek orvosbiológiai felhasználása, kritériumai</w:t>
      </w:r>
    </w:p>
    <w:p w:rsidR="00D56EA8" w:rsidRDefault="00D56EA8" w:rsidP="00256A57">
      <w:pPr>
        <w:pStyle w:val="Listaszerbekezds"/>
        <w:numPr>
          <w:ilvl w:val="0"/>
          <w:numId w:val="2"/>
        </w:numPr>
      </w:pPr>
      <w:r>
        <w:t>Biodegradábilitás, a degradáció megvalósulási lehetőségei</w:t>
      </w:r>
    </w:p>
    <w:p w:rsidR="004E36B8" w:rsidRDefault="004E36B8" w:rsidP="004E36B8"/>
    <w:p w:rsidR="003D1256" w:rsidRPr="00881C6F" w:rsidRDefault="003D1256" w:rsidP="00881C6F">
      <w:pPr>
        <w:rPr>
          <w:rFonts w:ascii="Times New Roman" w:hAnsi="Times New Roman" w:cs="Times New Roman"/>
        </w:rPr>
      </w:pPr>
    </w:p>
    <w:sectPr w:rsidR="003D1256" w:rsidRPr="00881C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656FA1"/>
    <w:multiLevelType w:val="hybridMultilevel"/>
    <w:tmpl w:val="BB44D102"/>
    <w:lvl w:ilvl="0" w:tplc="200CD7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990112A"/>
    <w:multiLevelType w:val="hybridMultilevel"/>
    <w:tmpl w:val="EC285E00"/>
    <w:lvl w:ilvl="0" w:tplc="84CE48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2E76357"/>
    <w:multiLevelType w:val="hybridMultilevel"/>
    <w:tmpl w:val="27E6F6F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C1A"/>
    <w:rsid w:val="00067808"/>
    <w:rsid w:val="00077CE4"/>
    <w:rsid w:val="00077EBA"/>
    <w:rsid w:val="00096D59"/>
    <w:rsid w:val="000A3BB3"/>
    <w:rsid w:val="000F25CE"/>
    <w:rsid w:val="001658B4"/>
    <w:rsid w:val="001B6816"/>
    <w:rsid w:val="00210092"/>
    <w:rsid w:val="002164A9"/>
    <w:rsid w:val="002166BE"/>
    <w:rsid w:val="0022508A"/>
    <w:rsid w:val="00234158"/>
    <w:rsid w:val="00256A57"/>
    <w:rsid w:val="00257545"/>
    <w:rsid w:val="002F61C1"/>
    <w:rsid w:val="003162D5"/>
    <w:rsid w:val="00351697"/>
    <w:rsid w:val="00385A1E"/>
    <w:rsid w:val="003C077A"/>
    <w:rsid w:val="003D1256"/>
    <w:rsid w:val="003D57C1"/>
    <w:rsid w:val="003E27A5"/>
    <w:rsid w:val="004E36B8"/>
    <w:rsid w:val="005D32AE"/>
    <w:rsid w:val="0064581C"/>
    <w:rsid w:val="0065010A"/>
    <w:rsid w:val="0069698A"/>
    <w:rsid w:val="007156AD"/>
    <w:rsid w:val="0078751F"/>
    <w:rsid w:val="00797C6F"/>
    <w:rsid w:val="008342D7"/>
    <w:rsid w:val="0083611B"/>
    <w:rsid w:val="008508B8"/>
    <w:rsid w:val="00881C6F"/>
    <w:rsid w:val="00933C1A"/>
    <w:rsid w:val="00937BD9"/>
    <w:rsid w:val="00A25A41"/>
    <w:rsid w:val="00A92E3D"/>
    <w:rsid w:val="00AD3E4C"/>
    <w:rsid w:val="00AF516F"/>
    <w:rsid w:val="00B07C55"/>
    <w:rsid w:val="00B41ECD"/>
    <w:rsid w:val="00B92260"/>
    <w:rsid w:val="00BC0D67"/>
    <w:rsid w:val="00C56C2C"/>
    <w:rsid w:val="00C618EB"/>
    <w:rsid w:val="00D237D4"/>
    <w:rsid w:val="00D479BE"/>
    <w:rsid w:val="00D56EA8"/>
    <w:rsid w:val="00D57239"/>
    <w:rsid w:val="00D929C2"/>
    <w:rsid w:val="00DB69F5"/>
    <w:rsid w:val="00E82B70"/>
    <w:rsid w:val="00EE5E41"/>
    <w:rsid w:val="00EF480A"/>
    <w:rsid w:val="00EF74DE"/>
    <w:rsid w:val="00F26C32"/>
    <w:rsid w:val="00F6350D"/>
    <w:rsid w:val="00FB033C"/>
    <w:rsid w:val="00FE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806FB-434D-4E6F-AA0F-BBBFFFAE6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678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212</Words>
  <Characters>1467</Characters>
  <Application>Microsoft Office Word</Application>
  <DocSecurity>4</DocSecurity>
  <Lines>12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fidyjudit</dc:creator>
  <cp:lastModifiedBy>felhasználó</cp:lastModifiedBy>
  <cp:revision>2</cp:revision>
  <dcterms:created xsi:type="dcterms:W3CDTF">2017-05-12T08:43:00Z</dcterms:created>
  <dcterms:modified xsi:type="dcterms:W3CDTF">2017-05-12T08:43:00Z</dcterms:modified>
</cp:coreProperties>
</file>